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6938"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2F8272EB" w14:textId="3F6BC2B4" w:rsidR="00F03504" w:rsidRDefault="00F03504" w:rsidP="00F03504">
      <w:pPr>
        <w:pStyle w:val="NormalWeb"/>
        <w:shd w:val="clear" w:color="auto" w:fill="FFFFFF"/>
        <w:jc w:val="both"/>
        <w:rPr>
          <w:rFonts w:ascii="Verdana" w:hAnsi="Verdana"/>
          <w:color w:val="000000"/>
          <w:sz w:val="19"/>
          <w:szCs w:val="19"/>
        </w:rPr>
      </w:pPr>
      <w:proofErr w:type="gramStart"/>
      <w:r>
        <w:rPr>
          <w:rFonts w:ascii="Verdana" w:hAnsi="Verdana"/>
          <w:color w:val="000000"/>
          <w:sz w:val="19"/>
          <w:szCs w:val="19"/>
        </w:rPr>
        <w:t xml:space="preserve">In the Common Pleas Court of </w:t>
      </w:r>
      <w:r w:rsidR="00555BE4">
        <w:rPr>
          <w:rFonts w:ascii="Verdana" w:hAnsi="Verdana"/>
          <w:color w:val="000000"/>
          <w:sz w:val="19"/>
          <w:szCs w:val="19"/>
        </w:rPr>
        <w:t>Fairfield County</w:t>
      </w:r>
      <w:r>
        <w:rPr>
          <w:rFonts w:ascii="Verdana" w:hAnsi="Verdana"/>
          <w:color w:val="000000"/>
          <w:sz w:val="19"/>
          <w:szCs w:val="19"/>
        </w:rPr>
        <w:t>, Ohio.</w:t>
      </w:r>
      <w:proofErr w:type="gramEnd"/>
    </w:p>
    <w:p w14:paraId="3A7F7897"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06E63EF8" w14:textId="30E1187A" w:rsidR="0058049F" w:rsidRDefault="00803F92" w:rsidP="009934D9">
      <w:pPr>
        <w:ind w:right="360"/>
        <w:rPr>
          <w:rFonts w:ascii="Verdana" w:hAnsi="Verdana"/>
          <w:color w:val="000000"/>
          <w:sz w:val="19"/>
          <w:szCs w:val="19"/>
        </w:rPr>
      </w:pPr>
      <w:r>
        <w:rPr>
          <w:rFonts w:ascii="Verdana" w:hAnsi="Verdana"/>
          <w:color w:val="000000"/>
          <w:sz w:val="19"/>
          <w:szCs w:val="19"/>
        </w:rPr>
        <w:t xml:space="preserve">CASE NO. </w:t>
      </w:r>
      <w:r w:rsidR="00555BE4">
        <w:rPr>
          <w:rFonts w:ascii="Verdana" w:hAnsi="Verdana"/>
          <w:color w:val="000000"/>
          <w:sz w:val="19"/>
          <w:szCs w:val="19"/>
        </w:rPr>
        <w:t>2017 CV 00122</w:t>
      </w:r>
      <w:r w:rsidR="00CD3917">
        <w:rPr>
          <w:rFonts w:ascii="Verdana" w:hAnsi="Verdana"/>
          <w:color w:val="000000"/>
          <w:sz w:val="19"/>
          <w:szCs w:val="19"/>
        </w:rPr>
        <w:t>; TAX EASE OHIO, LLC V.</w:t>
      </w:r>
      <w:r w:rsidR="00555BE4">
        <w:rPr>
          <w:rFonts w:ascii="Verdana" w:hAnsi="Verdana"/>
          <w:color w:val="000000"/>
          <w:sz w:val="19"/>
          <w:szCs w:val="19"/>
        </w:rPr>
        <w:t>VERONICA SHOWS</w:t>
      </w:r>
      <w:r w:rsidR="00CD3917">
        <w:rPr>
          <w:rFonts w:ascii="Verdana" w:hAnsi="Verdana"/>
          <w:color w:val="000000"/>
          <w:sz w:val="19"/>
          <w:szCs w:val="19"/>
        </w:rPr>
        <w:t xml:space="preserve">, ET AL; </w:t>
      </w:r>
      <w:r w:rsidR="00555BE4">
        <w:rPr>
          <w:rFonts w:ascii="Verdana" w:hAnsi="Verdana"/>
          <w:color w:val="000000"/>
          <w:sz w:val="19"/>
          <w:szCs w:val="19"/>
        </w:rPr>
        <w:t xml:space="preserve">6675 </w:t>
      </w:r>
      <w:r w:rsidR="00995A5D">
        <w:rPr>
          <w:rFonts w:ascii="Verdana" w:hAnsi="Verdana"/>
          <w:color w:val="000000"/>
          <w:sz w:val="19"/>
          <w:szCs w:val="19"/>
        </w:rPr>
        <w:t>OHIO CANAL CT. N</w:t>
      </w:r>
      <w:r w:rsidR="00555BE4">
        <w:rPr>
          <w:rFonts w:ascii="Verdana" w:hAnsi="Verdana"/>
          <w:color w:val="000000"/>
          <w:sz w:val="19"/>
          <w:szCs w:val="19"/>
        </w:rPr>
        <w:t>W aka 6675 OHIO CANAL CT., CANAL WINCHESTER, OH 43110</w:t>
      </w:r>
      <w:r w:rsidR="007E127D" w:rsidRPr="000C4710">
        <w:rPr>
          <w:rFonts w:ascii="Verdana" w:hAnsi="Verdana"/>
          <w:color w:val="000000"/>
          <w:sz w:val="19"/>
          <w:szCs w:val="19"/>
        </w:rPr>
        <w:t xml:space="preserve">, </w:t>
      </w:r>
      <w:r w:rsidR="00555BE4">
        <w:rPr>
          <w:rFonts w:ascii="Verdana" w:hAnsi="Verdana"/>
          <w:color w:val="000000"/>
          <w:sz w:val="19"/>
          <w:szCs w:val="19"/>
        </w:rPr>
        <w:t>VIOLET</w:t>
      </w:r>
      <w:r w:rsidR="007E127D" w:rsidRPr="000C4710">
        <w:rPr>
          <w:rFonts w:ascii="Verdana" w:hAnsi="Verdana"/>
          <w:color w:val="000000"/>
          <w:sz w:val="19"/>
          <w:szCs w:val="19"/>
        </w:rPr>
        <w:t xml:space="preserve"> T</w:t>
      </w:r>
      <w:r w:rsidR="004D0765" w:rsidRPr="000C4710">
        <w:rPr>
          <w:rFonts w:ascii="Verdana" w:hAnsi="Verdana"/>
          <w:color w:val="000000"/>
          <w:sz w:val="19"/>
          <w:szCs w:val="19"/>
        </w:rPr>
        <w:t>WP</w:t>
      </w:r>
      <w:r w:rsidR="007E127D" w:rsidRPr="000C4710">
        <w:rPr>
          <w:rFonts w:ascii="Verdana" w:hAnsi="Verdana"/>
          <w:color w:val="000000"/>
          <w:sz w:val="19"/>
          <w:szCs w:val="19"/>
        </w:rPr>
        <w:t>.</w:t>
      </w:r>
      <w:r w:rsidR="0058049F" w:rsidRPr="000C4710">
        <w:rPr>
          <w:rFonts w:ascii="Verdana" w:hAnsi="Verdana"/>
          <w:color w:val="000000"/>
          <w:sz w:val="19"/>
          <w:szCs w:val="19"/>
        </w:rPr>
        <w:t xml:space="preserve">; </w:t>
      </w:r>
      <w:r w:rsidR="001A21DA">
        <w:rPr>
          <w:rFonts w:ascii="Verdana" w:hAnsi="Verdana"/>
          <w:color w:val="000000"/>
          <w:sz w:val="19"/>
          <w:szCs w:val="19"/>
        </w:rPr>
        <w:t xml:space="preserve">PPN </w:t>
      </w:r>
      <w:r>
        <w:rPr>
          <w:rFonts w:ascii="Verdana" w:hAnsi="Verdana"/>
          <w:color w:val="000000"/>
          <w:sz w:val="19"/>
          <w:szCs w:val="19"/>
        </w:rPr>
        <w:t>037-0239200</w:t>
      </w:r>
      <w:r w:rsidR="0058049F" w:rsidRPr="000C4710">
        <w:rPr>
          <w:rFonts w:ascii="Verdana" w:hAnsi="Verdana"/>
          <w:color w:val="000000"/>
          <w:sz w:val="19"/>
          <w:szCs w:val="19"/>
        </w:rPr>
        <w:t>;</w:t>
      </w:r>
      <w:r w:rsidR="007E127D" w:rsidRPr="000C4710">
        <w:rPr>
          <w:rFonts w:ascii="Verdana" w:hAnsi="Verdana"/>
          <w:color w:val="000000"/>
          <w:sz w:val="19"/>
          <w:szCs w:val="19"/>
        </w:rPr>
        <w:t xml:space="preserve"> MINIMUM</w:t>
      </w:r>
      <w:r w:rsidR="001558D5" w:rsidRPr="000C4710">
        <w:rPr>
          <w:rFonts w:ascii="Verdana" w:hAnsi="Verdana"/>
          <w:color w:val="000000"/>
          <w:sz w:val="19"/>
          <w:szCs w:val="19"/>
        </w:rPr>
        <w:t xml:space="preserve"> ACCEPTABLE</w:t>
      </w:r>
      <w:r w:rsidR="000C4710">
        <w:rPr>
          <w:rFonts w:ascii="Verdana" w:hAnsi="Verdana"/>
          <w:color w:val="000000"/>
          <w:sz w:val="19"/>
          <w:szCs w:val="19"/>
        </w:rPr>
        <w:t xml:space="preserve"> </w:t>
      </w:r>
      <w:r w:rsidR="007E127D" w:rsidRPr="000C4710">
        <w:rPr>
          <w:rFonts w:ascii="Verdana" w:hAnsi="Verdana"/>
          <w:color w:val="000000"/>
          <w:sz w:val="19"/>
          <w:szCs w:val="19"/>
        </w:rPr>
        <w:t xml:space="preserve">BID: </w:t>
      </w:r>
      <w:r w:rsidR="007E127D" w:rsidRPr="004466BE">
        <w:rPr>
          <w:rFonts w:ascii="Verdana" w:hAnsi="Verdana"/>
          <w:color w:val="000000"/>
          <w:sz w:val="19"/>
          <w:szCs w:val="19"/>
        </w:rPr>
        <w:t>$</w:t>
      </w:r>
      <w:r>
        <w:rPr>
          <w:rFonts w:ascii="Verdana" w:hAnsi="Verdana"/>
          <w:color w:val="000000"/>
          <w:sz w:val="19"/>
          <w:szCs w:val="19"/>
        </w:rPr>
        <w:t>42,131.74</w:t>
      </w:r>
      <w:r w:rsidR="007E127D" w:rsidRPr="004466BE">
        <w:rPr>
          <w:rFonts w:ascii="Verdana" w:hAnsi="Verdana"/>
          <w:color w:val="000000"/>
          <w:sz w:val="19"/>
          <w:szCs w:val="19"/>
        </w:rPr>
        <w:t xml:space="preserve"> (PLUS 10% BUYER’S PREMIUM); AUCTION END DATE: </w:t>
      </w:r>
      <w:r w:rsidR="00FD626B">
        <w:rPr>
          <w:rFonts w:ascii="Verdana" w:hAnsi="Verdana"/>
          <w:color w:val="000000"/>
          <w:sz w:val="19"/>
          <w:szCs w:val="19"/>
        </w:rPr>
        <w:t>AUGUST</w:t>
      </w:r>
      <w:r w:rsidR="000C4710" w:rsidRPr="004466BE">
        <w:rPr>
          <w:rFonts w:ascii="Verdana" w:hAnsi="Verdana"/>
          <w:color w:val="000000"/>
          <w:sz w:val="19"/>
          <w:szCs w:val="19"/>
        </w:rPr>
        <w:t xml:space="preserve"> </w:t>
      </w:r>
      <w:r w:rsidR="00CB08EA" w:rsidRPr="004466BE">
        <w:rPr>
          <w:rFonts w:ascii="Verdana" w:hAnsi="Verdana"/>
          <w:color w:val="000000"/>
          <w:sz w:val="19"/>
          <w:szCs w:val="19"/>
        </w:rPr>
        <w:t>1</w:t>
      </w:r>
      <w:r w:rsidR="00B81C29" w:rsidRPr="004466BE">
        <w:rPr>
          <w:rFonts w:ascii="Verdana" w:hAnsi="Verdana"/>
          <w:color w:val="000000"/>
          <w:sz w:val="19"/>
          <w:szCs w:val="19"/>
        </w:rPr>
        <w:t>5</w:t>
      </w:r>
      <w:r w:rsidR="000C4710" w:rsidRPr="004466BE">
        <w:rPr>
          <w:rFonts w:ascii="Verdana" w:hAnsi="Verdana"/>
          <w:color w:val="000000"/>
          <w:sz w:val="19"/>
          <w:szCs w:val="19"/>
        </w:rPr>
        <w:t>, 2019</w:t>
      </w:r>
      <w:r w:rsidR="007E127D" w:rsidRPr="004466BE">
        <w:rPr>
          <w:rFonts w:ascii="Verdana" w:hAnsi="Verdana"/>
          <w:color w:val="000000"/>
          <w:sz w:val="19"/>
          <w:szCs w:val="19"/>
        </w:rPr>
        <w:t xml:space="preserve"> @ </w:t>
      </w:r>
      <w:r>
        <w:rPr>
          <w:rFonts w:ascii="Verdana" w:hAnsi="Verdana"/>
          <w:color w:val="000000"/>
          <w:sz w:val="19"/>
          <w:szCs w:val="19"/>
        </w:rPr>
        <w:t>12P</w:t>
      </w:r>
      <w:r w:rsidR="007E127D" w:rsidRPr="004466BE">
        <w:rPr>
          <w:rFonts w:ascii="Verdana" w:hAnsi="Verdana"/>
          <w:color w:val="000000"/>
          <w:sz w:val="19"/>
          <w:szCs w:val="19"/>
        </w:rPr>
        <w:t xml:space="preserve">M EST; SECOND AUCTION END DATE: </w:t>
      </w:r>
      <w:r w:rsidR="00FD626B">
        <w:rPr>
          <w:rFonts w:ascii="Verdana" w:hAnsi="Verdana"/>
          <w:color w:val="000000"/>
          <w:sz w:val="19"/>
          <w:szCs w:val="19"/>
        </w:rPr>
        <w:t>SEPTEMBER</w:t>
      </w:r>
      <w:r w:rsidR="000C4710" w:rsidRPr="004466BE">
        <w:rPr>
          <w:rFonts w:ascii="Verdana" w:hAnsi="Verdana"/>
          <w:color w:val="000000"/>
          <w:sz w:val="19"/>
          <w:szCs w:val="19"/>
        </w:rPr>
        <w:t xml:space="preserve"> </w:t>
      </w:r>
      <w:r w:rsidR="00CB08EA" w:rsidRPr="004466BE">
        <w:rPr>
          <w:rFonts w:ascii="Verdana" w:hAnsi="Verdana"/>
          <w:color w:val="000000"/>
          <w:sz w:val="19"/>
          <w:szCs w:val="19"/>
        </w:rPr>
        <w:t>1</w:t>
      </w:r>
      <w:r>
        <w:rPr>
          <w:rFonts w:ascii="Verdana" w:hAnsi="Verdana"/>
          <w:color w:val="000000"/>
          <w:sz w:val="19"/>
          <w:szCs w:val="19"/>
        </w:rPr>
        <w:t>2</w:t>
      </w:r>
      <w:r w:rsidR="000C4710" w:rsidRPr="004466BE">
        <w:rPr>
          <w:rFonts w:ascii="Verdana" w:hAnsi="Verdana"/>
          <w:color w:val="000000"/>
          <w:sz w:val="19"/>
          <w:szCs w:val="19"/>
        </w:rPr>
        <w:t>, 2019</w:t>
      </w:r>
      <w:r w:rsidR="00FD626B">
        <w:rPr>
          <w:rFonts w:ascii="Verdana" w:hAnsi="Verdana"/>
          <w:color w:val="000000"/>
          <w:sz w:val="19"/>
          <w:szCs w:val="19"/>
        </w:rPr>
        <w:t xml:space="preserve"> @</w:t>
      </w:r>
      <w:r>
        <w:rPr>
          <w:rFonts w:ascii="Verdana" w:hAnsi="Verdana"/>
          <w:color w:val="000000"/>
          <w:sz w:val="19"/>
          <w:szCs w:val="19"/>
        </w:rPr>
        <w:t>12P</w:t>
      </w:r>
      <w:r w:rsidR="007E127D" w:rsidRPr="004466BE">
        <w:rPr>
          <w:rFonts w:ascii="Verdana" w:hAnsi="Verdana"/>
          <w:color w:val="000000"/>
          <w:sz w:val="19"/>
          <w:szCs w:val="19"/>
        </w:rPr>
        <w:t>M EST.</w:t>
      </w:r>
    </w:p>
    <w:p w14:paraId="73989A97" w14:textId="0534ADE0" w:rsidR="00803F92" w:rsidRDefault="00A81F5D" w:rsidP="009934D9">
      <w:pPr>
        <w:ind w:right="360"/>
        <w:rPr>
          <w:rFonts w:ascii="Verdana" w:hAnsi="Verdana"/>
          <w:color w:val="000000"/>
          <w:sz w:val="19"/>
          <w:szCs w:val="19"/>
        </w:rPr>
      </w:pPr>
      <w:r>
        <w:rPr>
          <w:rFonts w:ascii="Verdana" w:hAnsi="Verdana"/>
          <w:color w:val="000000"/>
          <w:sz w:val="19"/>
          <w:szCs w:val="19"/>
        </w:rPr>
        <w:t xml:space="preserve">CASE NO. </w:t>
      </w:r>
      <w:r w:rsidR="00803F92">
        <w:rPr>
          <w:rFonts w:ascii="Verdana" w:hAnsi="Verdana"/>
          <w:color w:val="000000"/>
          <w:sz w:val="19"/>
          <w:szCs w:val="19"/>
        </w:rPr>
        <w:t>2017 CV 00208; TAX EASE OHIO, LLC V. UNKNOWN HEIRS</w:t>
      </w:r>
      <w:r w:rsidR="001A21DA">
        <w:rPr>
          <w:rFonts w:ascii="Verdana" w:hAnsi="Verdana"/>
          <w:color w:val="000000"/>
          <w:sz w:val="19"/>
          <w:szCs w:val="19"/>
        </w:rPr>
        <w:t>, ASSIGNS, L</w:t>
      </w:r>
      <w:r w:rsidR="00D508E2">
        <w:rPr>
          <w:rFonts w:ascii="Verdana" w:hAnsi="Verdana"/>
          <w:color w:val="000000"/>
          <w:sz w:val="19"/>
          <w:szCs w:val="19"/>
        </w:rPr>
        <w:t>EGATEES, AND DEVISEES OF MAGDALE</w:t>
      </w:r>
      <w:r w:rsidR="001A21DA">
        <w:rPr>
          <w:rFonts w:ascii="Verdana" w:hAnsi="Verdana"/>
          <w:color w:val="000000"/>
          <w:sz w:val="19"/>
          <w:szCs w:val="19"/>
        </w:rPr>
        <w:t>NE PERRY</w:t>
      </w:r>
      <w:r w:rsidR="00FD626B">
        <w:rPr>
          <w:rFonts w:ascii="Verdana" w:hAnsi="Verdana"/>
          <w:color w:val="000000"/>
          <w:sz w:val="19"/>
          <w:szCs w:val="19"/>
        </w:rPr>
        <w:t>, ET AL; 5858 CANAL ST. NE, PLEASANTVILLE, OH 43148, WALNUT TWP.; PPN 0470233700; MINIMUM ACCEPTABLE BID: $36,192.84 (PLUS 10% BUYER’S PREMIUM); AUCTION END DATE: AUGUST 15, 2019 @ 1PM EST; SECOND AUCTION END DATE: SEPTEMBER 12, 2019 @1PM EST.</w:t>
      </w:r>
    </w:p>
    <w:p w14:paraId="61C1B571" w14:textId="75D5A92B" w:rsidR="00A81F5D" w:rsidRDefault="00A81F5D" w:rsidP="009934D9">
      <w:pPr>
        <w:ind w:right="360"/>
        <w:rPr>
          <w:rFonts w:ascii="Verdana" w:hAnsi="Verdana"/>
          <w:color w:val="000000"/>
          <w:sz w:val="19"/>
          <w:szCs w:val="19"/>
        </w:rPr>
      </w:pPr>
      <w:r>
        <w:rPr>
          <w:rFonts w:ascii="Verdana" w:hAnsi="Verdana"/>
          <w:color w:val="000000"/>
          <w:sz w:val="19"/>
          <w:szCs w:val="19"/>
        </w:rPr>
        <w:t xml:space="preserve">CASE NO. </w:t>
      </w:r>
      <w:r>
        <w:rPr>
          <w:rFonts w:ascii="Verdana" w:hAnsi="Verdana"/>
          <w:color w:val="000000"/>
          <w:sz w:val="19"/>
          <w:szCs w:val="19"/>
        </w:rPr>
        <w:t>2017 CV 00320</w:t>
      </w:r>
      <w:r>
        <w:rPr>
          <w:rFonts w:ascii="Verdana" w:hAnsi="Verdana"/>
          <w:color w:val="000000"/>
          <w:sz w:val="19"/>
          <w:szCs w:val="19"/>
        </w:rPr>
        <w:t xml:space="preserve">; TAX EASE OHIO, LLC V. </w:t>
      </w:r>
      <w:r>
        <w:rPr>
          <w:rFonts w:ascii="Verdana" w:hAnsi="Verdana"/>
          <w:color w:val="000000"/>
          <w:sz w:val="19"/>
          <w:szCs w:val="19"/>
        </w:rPr>
        <w:t>R. JEFFREY ZETTLER AKA JEFFREY R. ZETTLER</w:t>
      </w:r>
      <w:r>
        <w:rPr>
          <w:rFonts w:ascii="Verdana" w:hAnsi="Verdana"/>
          <w:color w:val="000000"/>
          <w:sz w:val="19"/>
          <w:szCs w:val="19"/>
        </w:rPr>
        <w:t xml:space="preserve">, ET AL; </w:t>
      </w:r>
      <w:r>
        <w:rPr>
          <w:rFonts w:ascii="Verdana" w:hAnsi="Verdana"/>
          <w:color w:val="000000"/>
          <w:sz w:val="19"/>
          <w:szCs w:val="19"/>
        </w:rPr>
        <w:t>0 WALNUT RD. NE AKA 0 NE WALNUT RD., MILLERSPORT, OH 43046</w:t>
      </w:r>
      <w:r>
        <w:rPr>
          <w:rFonts w:ascii="Verdana" w:hAnsi="Verdana"/>
          <w:color w:val="000000"/>
          <w:sz w:val="19"/>
          <w:szCs w:val="19"/>
        </w:rPr>
        <w:t>, WALNUT TWP.</w:t>
      </w:r>
      <w:r w:rsidR="00D508E2">
        <w:rPr>
          <w:rFonts w:ascii="Verdana" w:hAnsi="Verdana"/>
          <w:color w:val="000000"/>
          <w:sz w:val="19"/>
          <w:szCs w:val="19"/>
        </w:rPr>
        <w:t>, LOCATED IN</w:t>
      </w:r>
      <w:r>
        <w:rPr>
          <w:rFonts w:ascii="Verdana" w:hAnsi="Verdana"/>
          <w:color w:val="000000"/>
          <w:sz w:val="19"/>
          <w:szCs w:val="19"/>
        </w:rPr>
        <w:t>BETWEEN N. BANK RD &amp; CLARK DR.</w:t>
      </w:r>
      <w:r>
        <w:rPr>
          <w:rFonts w:ascii="Verdana" w:hAnsi="Verdana"/>
          <w:color w:val="000000"/>
          <w:sz w:val="19"/>
          <w:szCs w:val="19"/>
        </w:rPr>
        <w:t>; PPN 0</w:t>
      </w:r>
      <w:r w:rsidR="00EE60E9">
        <w:rPr>
          <w:rFonts w:ascii="Verdana" w:hAnsi="Verdana"/>
          <w:color w:val="000000"/>
          <w:sz w:val="19"/>
          <w:szCs w:val="19"/>
        </w:rPr>
        <w:t>460027400</w:t>
      </w:r>
      <w:r>
        <w:rPr>
          <w:rFonts w:ascii="Verdana" w:hAnsi="Verdana"/>
          <w:color w:val="000000"/>
          <w:sz w:val="19"/>
          <w:szCs w:val="19"/>
        </w:rPr>
        <w:t>; MINIMUM ACCEPTABLE BID: $</w:t>
      </w:r>
      <w:r w:rsidR="00EE60E9">
        <w:rPr>
          <w:rFonts w:ascii="Verdana" w:hAnsi="Verdana"/>
          <w:color w:val="000000"/>
          <w:sz w:val="19"/>
          <w:szCs w:val="19"/>
        </w:rPr>
        <w:t>35,692.12</w:t>
      </w:r>
      <w:r>
        <w:rPr>
          <w:rFonts w:ascii="Verdana" w:hAnsi="Verdana"/>
          <w:color w:val="000000"/>
          <w:sz w:val="19"/>
          <w:szCs w:val="19"/>
        </w:rPr>
        <w:t xml:space="preserve"> (PLUS 10% BUYER’S PREMIUM); AUCTION END DATE: </w:t>
      </w:r>
      <w:r w:rsidR="00EE60E9">
        <w:rPr>
          <w:rFonts w:ascii="Verdana" w:hAnsi="Verdana"/>
          <w:color w:val="000000"/>
          <w:sz w:val="19"/>
          <w:szCs w:val="19"/>
        </w:rPr>
        <w:t>AUGUST 15, 2019 @ 2</w:t>
      </w:r>
      <w:r>
        <w:rPr>
          <w:rFonts w:ascii="Verdana" w:hAnsi="Verdana"/>
          <w:color w:val="000000"/>
          <w:sz w:val="19"/>
          <w:szCs w:val="19"/>
        </w:rPr>
        <w:t>PM EST;</w:t>
      </w:r>
      <w:bookmarkStart w:id="0" w:name="_GoBack"/>
      <w:bookmarkEnd w:id="0"/>
      <w:r>
        <w:rPr>
          <w:rFonts w:ascii="Verdana" w:hAnsi="Verdana"/>
          <w:color w:val="000000"/>
          <w:sz w:val="19"/>
          <w:szCs w:val="19"/>
        </w:rPr>
        <w:t xml:space="preserve"> SECOND AUCTION END DATE: SEPTEMBER 12, 2019 @</w:t>
      </w:r>
      <w:r w:rsidR="00EE60E9">
        <w:rPr>
          <w:rFonts w:ascii="Verdana" w:hAnsi="Verdana"/>
          <w:color w:val="000000"/>
          <w:sz w:val="19"/>
          <w:szCs w:val="19"/>
        </w:rPr>
        <w:t>2</w:t>
      </w:r>
      <w:r>
        <w:rPr>
          <w:rFonts w:ascii="Verdana" w:hAnsi="Verdana"/>
          <w:color w:val="000000"/>
          <w:sz w:val="19"/>
          <w:szCs w:val="19"/>
        </w:rPr>
        <w:t>PM EST.</w:t>
      </w:r>
      <w:r w:rsidR="00D508E2">
        <w:rPr>
          <w:rFonts w:ascii="Verdana" w:hAnsi="Verdana"/>
          <w:color w:val="000000"/>
          <w:sz w:val="19"/>
          <w:szCs w:val="19"/>
        </w:rPr>
        <w:t xml:space="preserve"> </w:t>
      </w:r>
    </w:p>
    <w:p w14:paraId="59F22BF4"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3A8D21C2" w14:textId="77777777" w:rsidR="00F03504" w:rsidRPr="001E5BF9" w:rsidRDefault="00F03504" w:rsidP="00F03504">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5354DB74" w14:textId="77777777" w:rsidR="00F03504" w:rsidRDefault="00F03504" w:rsidP="00F03504">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973D205"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6B4D04B2"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04BA1CAD"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B762328" w14:textId="6F744118" w:rsidR="00727F27" w:rsidRPr="0058049F" w:rsidRDefault="00D508E2" w:rsidP="00F03504">
      <w:pPr>
        <w:ind w:right="360"/>
        <w:rPr>
          <w:rFonts w:ascii="Verdana" w:hAnsi="Verdana"/>
          <w:color w:val="000000"/>
          <w:sz w:val="19"/>
          <w:szCs w:val="19"/>
        </w:rPr>
      </w:pPr>
    </w:p>
    <w:sectPr w:rsidR="00727F27" w:rsidRPr="0058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2090E"/>
    <w:rsid w:val="00040C8B"/>
    <w:rsid w:val="00041619"/>
    <w:rsid w:val="00054B3D"/>
    <w:rsid w:val="000A392A"/>
    <w:rsid w:val="000C4710"/>
    <w:rsid w:val="000F7F7E"/>
    <w:rsid w:val="0013787A"/>
    <w:rsid w:val="00137A39"/>
    <w:rsid w:val="001558D5"/>
    <w:rsid w:val="00166241"/>
    <w:rsid w:val="001A21DA"/>
    <w:rsid w:val="001A6AA1"/>
    <w:rsid w:val="001F17DC"/>
    <w:rsid w:val="00205C07"/>
    <w:rsid w:val="00221284"/>
    <w:rsid w:val="00240E11"/>
    <w:rsid w:val="00241F92"/>
    <w:rsid w:val="00283863"/>
    <w:rsid w:val="00290163"/>
    <w:rsid w:val="00294CD9"/>
    <w:rsid w:val="00295F8C"/>
    <w:rsid w:val="002A24DE"/>
    <w:rsid w:val="002B1CD4"/>
    <w:rsid w:val="002B1E1D"/>
    <w:rsid w:val="002B570B"/>
    <w:rsid w:val="002F75AD"/>
    <w:rsid w:val="00396CDD"/>
    <w:rsid w:val="003C3D94"/>
    <w:rsid w:val="003E272C"/>
    <w:rsid w:val="004169B5"/>
    <w:rsid w:val="00444B18"/>
    <w:rsid w:val="004466BE"/>
    <w:rsid w:val="0046260C"/>
    <w:rsid w:val="00465722"/>
    <w:rsid w:val="004869CE"/>
    <w:rsid w:val="004C6EFD"/>
    <w:rsid w:val="004D0765"/>
    <w:rsid w:val="005531D0"/>
    <w:rsid w:val="00555BE4"/>
    <w:rsid w:val="0055614F"/>
    <w:rsid w:val="0058049F"/>
    <w:rsid w:val="00582244"/>
    <w:rsid w:val="005A2A99"/>
    <w:rsid w:val="005B24AF"/>
    <w:rsid w:val="005B6411"/>
    <w:rsid w:val="005D5627"/>
    <w:rsid w:val="005F219C"/>
    <w:rsid w:val="00647A7C"/>
    <w:rsid w:val="006B2EA4"/>
    <w:rsid w:val="00700A93"/>
    <w:rsid w:val="0073151A"/>
    <w:rsid w:val="00734CFA"/>
    <w:rsid w:val="0077478F"/>
    <w:rsid w:val="007819C3"/>
    <w:rsid w:val="007E127D"/>
    <w:rsid w:val="007F030F"/>
    <w:rsid w:val="008022AA"/>
    <w:rsid w:val="00803F92"/>
    <w:rsid w:val="00833FB9"/>
    <w:rsid w:val="0086782E"/>
    <w:rsid w:val="00871C7D"/>
    <w:rsid w:val="00881AFF"/>
    <w:rsid w:val="008A01CD"/>
    <w:rsid w:val="008D560A"/>
    <w:rsid w:val="008E5312"/>
    <w:rsid w:val="009264A6"/>
    <w:rsid w:val="00954C4A"/>
    <w:rsid w:val="009934D9"/>
    <w:rsid w:val="009953C1"/>
    <w:rsid w:val="00995A5D"/>
    <w:rsid w:val="00995D28"/>
    <w:rsid w:val="009A2186"/>
    <w:rsid w:val="009A2980"/>
    <w:rsid w:val="009B42FB"/>
    <w:rsid w:val="009C5B17"/>
    <w:rsid w:val="00A06C1D"/>
    <w:rsid w:val="00A14BF7"/>
    <w:rsid w:val="00A3205C"/>
    <w:rsid w:val="00A36AE5"/>
    <w:rsid w:val="00A40C86"/>
    <w:rsid w:val="00A81F5D"/>
    <w:rsid w:val="00AB6459"/>
    <w:rsid w:val="00AE12A0"/>
    <w:rsid w:val="00AE64DD"/>
    <w:rsid w:val="00AF356B"/>
    <w:rsid w:val="00AF6D78"/>
    <w:rsid w:val="00B059FA"/>
    <w:rsid w:val="00B126FB"/>
    <w:rsid w:val="00B50C50"/>
    <w:rsid w:val="00B729C6"/>
    <w:rsid w:val="00B81C29"/>
    <w:rsid w:val="00BA0392"/>
    <w:rsid w:val="00BC3607"/>
    <w:rsid w:val="00BF4888"/>
    <w:rsid w:val="00C07B78"/>
    <w:rsid w:val="00C47192"/>
    <w:rsid w:val="00C752C7"/>
    <w:rsid w:val="00C95BBF"/>
    <w:rsid w:val="00CA6179"/>
    <w:rsid w:val="00CB08EA"/>
    <w:rsid w:val="00CC50FB"/>
    <w:rsid w:val="00CD3917"/>
    <w:rsid w:val="00CF0344"/>
    <w:rsid w:val="00D26123"/>
    <w:rsid w:val="00D468F0"/>
    <w:rsid w:val="00D47D83"/>
    <w:rsid w:val="00D508E2"/>
    <w:rsid w:val="00D9251E"/>
    <w:rsid w:val="00DE6CF3"/>
    <w:rsid w:val="00E12E14"/>
    <w:rsid w:val="00E4533A"/>
    <w:rsid w:val="00ED270A"/>
    <w:rsid w:val="00EE60E9"/>
    <w:rsid w:val="00F03504"/>
    <w:rsid w:val="00F167D2"/>
    <w:rsid w:val="00F445DC"/>
    <w:rsid w:val="00F8473A"/>
    <w:rsid w:val="00F87FA6"/>
    <w:rsid w:val="00FC10C0"/>
    <w:rsid w:val="00FC5B04"/>
    <w:rsid w:val="00FD557B"/>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3A1D-E975-448A-960D-FAFFB7F3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4</cp:revision>
  <cp:lastPrinted>2019-05-30T17:07:00Z</cp:lastPrinted>
  <dcterms:created xsi:type="dcterms:W3CDTF">2019-07-18T17:52:00Z</dcterms:created>
  <dcterms:modified xsi:type="dcterms:W3CDTF">2019-07-18T18:29:00Z</dcterms:modified>
</cp:coreProperties>
</file>